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/>
          <w:b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/>
          <w:i w:val="0"/>
          <w:color w:val="333333"/>
          <w:sz w:val="28"/>
          <w:szCs w:val="28"/>
          <w:shd w:val="clear" w:color="auto" w:fill="FEFEFE"/>
          <w:lang w:eastAsia="zh-CN"/>
        </w:rPr>
        <w:t>　</w:t>
      </w:r>
      <w:r>
        <w:rPr>
          <w:rFonts w:hint="default" w:ascii="宋体" w:hAnsi="宋体" w:eastAsia="宋体"/>
          <w:b/>
          <w:i w:val="0"/>
          <w:color w:val="333333"/>
          <w:sz w:val="28"/>
          <w:szCs w:val="28"/>
          <w:shd w:val="clear" w:color="auto" w:fill="FEFEFE"/>
          <w:lang w:eastAsia="zh-CN"/>
        </w:rPr>
        <w:t>201</w:t>
      </w:r>
      <w:r>
        <w:rPr>
          <w:rFonts w:hint="eastAsia" w:ascii="宋体" w:hAnsi="宋体" w:eastAsia="宋体"/>
          <w:b/>
          <w:i w:val="0"/>
          <w:color w:val="333333"/>
          <w:sz w:val="28"/>
          <w:szCs w:val="28"/>
          <w:shd w:val="clear" w:color="auto" w:fill="FEFEFE"/>
          <w:lang w:val="en-US" w:eastAsia="zh-CN"/>
        </w:rPr>
        <w:t>6</w:t>
      </w:r>
      <w:r>
        <w:rPr>
          <w:rFonts w:hint="default" w:ascii="宋体" w:hAnsi="宋体" w:eastAsia="宋体"/>
          <w:b/>
          <w:i w:val="0"/>
          <w:color w:val="333333"/>
          <w:sz w:val="28"/>
          <w:szCs w:val="28"/>
          <w:shd w:val="clear" w:color="auto" w:fill="FEFEFE"/>
          <w:lang w:eastAsia="zh-CN"/>
        </w:rPr>
        <w:t>年江源区安监局政府信息公开年度报告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/>
          <w:b/>
          <w:i w:val="0"/>
          <w:color w:val="333333"/>
          <w:sz w:val="28"/>
          <w:szCs w:val="28"/>
          <w:shd w:val="clear" w:color="auto" w:fill="FEFEFE"/>
          <w:lang w:eastAsia="zh-CN"/>
        </w:rPr>
      </w:pP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201</w:t>
      </w:r>
      <w:r>
        <w:rPr>
          <w:rFonts w:hint="eastAsia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val="en-US" w:eastAsia="zh-CN"/>
        </w:rPr>
        <w:t>6</w:t>
      </w: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年，我局政务公开工作在区委、区政府的统一领导下，全面落实《中华人民共和国政府信息公开条例》，切实有效地保障公民、法人和其他组织依法获取政府信息，增强了行政权力运行的透明度，改善了机关作风，为江源区的发展营造良好的环境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一、加强领导 确保政府信息主动公开顺利开展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为推动政府信息公开工作的有效开展，提高我局行政行为的透明度和办事效率，促进依法行政，根据局领导工作分工的变化，及时调整了政务公开工作领导组，把政务公开工作纳入议事日程，明确信息公开的内容、形式和具体措施，制定切实可行的实施方案。领导组定期听取工作汇报，及时补充完善、更新201</w:t>
      </w:r>
      <w:r>
        <w:rPr>
          <w:rFonts w:hint="eastAsia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val="en-US" w:eastAsia="zh-CN"/>
        </w:rPr>
        <w:t>6</w:t>
      </w: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年信息内容，并按要求履行各项手续，各分管领导，切实履行自己的职责，严把审签关，确保了信息的严肃性、权威性、完整性和时效性，领导组不定期对政务公开情况进行督查，发现问题及时督促整改。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二、政府信息公开情况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为进一步保障和落实公民、法人和其他组织的知情权，我局进一步明确了依申请公开的受理机构和程序，指定我局办公室为我单位政府信息依申请公开的受理机构，但本年度我单位未收到申请人提出的依申请公开申请，故也未出现不予公开政府信息情况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三、政府信息公开的收费及减免情况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201</w:t>
      </w:r>
      <w:r>
        <w:rPr>
          <w:rFonts w:hint="eastAsia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val="en-US" w:eastAsia="zh-CN"/>
        </w:rPr>
        <w:t>6</w:t>
      </w: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年，我局政府信息无依申请公开，未实施收费。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四、申请人因申请政府信息公开而提起的行政复议和诉讼情况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201</w:t>
      </w:r>
      <w:r>
        <w:rPr>
          <w:rFonts w:hint="eastAsia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val="en-US" w:eastAsia="zh-CN"/>
        </w:rPr>
        <w:t>6</w:t>
      </w: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年，我局未发生针对有关政府信息公开事务的行政复议和行政诉讼案件。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五、具体做法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201</w:t>
      </w:r>
      <w:r>
        <w:rPr>
          <w:rFonts w:hint="eastAsia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val="en-US" w:eastAsia="zh-CN"/>
        </w:rPr>
        <w:t>6</w:t>
      </w: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年我局以学习贯彻落实《中华人民共和国政府信息公开条例》为重点，深入推进政府信息公开工作；加大信息公开工作力度，对上传材料认真审核，严把法律关、政策关、文字关和保密关，确保了职责范围内主动公开的政府信息的全面、及时、准确、规范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（一）拟定政府信息公开工作方案，建立健全政府信息公开各项工作制度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按照《政府信息公开条例》，我局编制了《江源区安监局信息公开指南》和《江源区安监局信息公开目录》，并在此基础上，进一步修改和完善了相关内容。确定了信息公开的具体内容，主要包括机构职能、发展规划、法律法规、人事信息、其他信息等在规定时限内主动公开相关的政府信息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（二）积极做好政府信息公开宣传工作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我局采取有效措施，以政府信息公开统一平台为主，以江源区安监局党务政务公开栏、工作宣传栏等其他宣传方式为辅，充分利用政府公报、报刊、广播、电视等各种信息传播媒体及时、全面地公开我局信息。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（三）严肃做好政府信息公开的保密工作，严格审定，规范公开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按照《保密法》的要求，明确了政府信息保密审查的责任和程序，规范了信息发布保密审查制度。同时，召开会议进一步加强干部职工的保密审查意识。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七、存在的主要问题和改进措施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信息公开工作是一个全面系统工程，涉及到全局工作的各个方面，是一项各个股室积极参与密切配合的工作，虽然我局在信息公开工作方面做了大量的前期准备和后期完善工作，但还存在一些问题与不足，主要有以下几点：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1、各科室间的协作意识不强，对主动公开的信息或更新的信息，不能及时通过正常程序报信息工作人员上网进行公布，导致了信息公开的不全面不及时；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2、由于我局人员少，平时业务量大，</w:t>
      </w:r>
      <w:r>
        <w:rPr>
          <w:rFonts w:hint="eastAsia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仅有兼</w:t>
      </w: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职人员负责此项工作。在后台管理中，</w:t>
      </w:r>
      <w:r>
        <w:rPr>
          <w:rFonts w:hint="eastAsia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管理员缺乏</w:t>
      </w: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页面设计布局等专业知识，导致遇到问题不能及时解决，信息公开工作质量、版式创新上还需进一步提高。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改进措施：针对我局政务信息工作中存在的问题和面临的困难，在今后的工作中，我局将继续根据</w:t>
      </w:r>
      <w:r>
        <w:rPr>
          <w:rFonts w:hint="eastAsia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区</w:t>
      </w: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人民政府的统一安排部署，认真查找并纠正问题，努力克服和解决困难，有序地推进我局政务信息公开工作的开展。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一是继续加强领导，提高思想认识。要把信息公开作为一项长期的工作，进一步完善领导组织，加强工作力量，明确工作职责和人员，主要领导要经常过问，分管领导要定期组织人员研究措施、解决问题，保障必要的经费，切实做到领导到位、人员明确、制度完备、工作长效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二是加强学习和培训。加强对全体干部的政务信息公开工作知识的学习和培训，促进广大干部进一步领会和贯彻落实《中华人民共和国政府信息公开条例》，不断提高政务信息公开工作的质量和水平。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三是进一步充实信息公开内容，突出重点、热点和难点问题。把群众最关心、反应最强烈的事项作为政府信息公开的主要内容，切实发挥好信息公开平台的桥梁作用。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四是加强信息公开制度建设，建立健全信息公开工作长效机制，把政务信息公开工作作为长期的动态工作落到实处，确保公开信息的及时性、准确性和有效性，为深化政务信息公开提供了坚强有力的组织保证。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right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right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白山市江源区安全生产监督管理局</w:t>
      </w:r>
    </w:p>
    <w:p>
      <w:pPr>
        <w:widowControl/>
        <w:shd w:val="solid" w:color="FEFEFE" w:fill="auto"/>
        <w:wordWrap/>
        <w:autoSpaceDN w:val="0"/>
        <w:adjustRightInd/>
        <w:snapToGrid/>
        <w:spacing w:before="0" w:after="0" w:line="480" w:lineRule="auto"/>
        <w:ind w:left="0" w:leftChars="0" w:right="0" w:firstLine="0" w:firstLineChars="0"/>
        <w:jc w:val="right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</w:pP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　　201</w:t>
      </w:r>
      <w:r>
        <w:rPr>
          <w:rFonts w:hint="eastAsia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val="en-US" w:eastAsia="zh-CN"/>
        </w:rPr>
        <w:t>7</w:t>
      </w: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年3月</w:t>
      </w:r>
      <w:r>
        <w:rPr>
          <w:rFonts w:hint="eastAsia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val="en-US" w:eastAsia="zh-CN"/>
        </w:rPr>
        <w:t>6</w:t>
      </w:r>
      <w:r>
        <w:rPr>
          <w:rFonts w:hint="default" w:ascii="宋体" w:hAnsi="宋体" w:eastAsia="宋体"/>
          <w:b w:val="0"/>
          <w:i w:val="0"/>
          <w:color w:val="333333"/>
          <w:sz w:val="28"/>
          <w:szCs w:val="28"/>
          <w:shd w:val="clear" w:color="auto" w:fill="FEFEFE"/>
          <w:lang w:eastAsia="zh-CN"/>
        </w:rPr>
        <w:t>日</w:t>
      </w:r>
    </w:p>
    <w:p>
      <w:pPr>
        <w:widowControl/>
        <w:wordWrap/>
        <w:adjustRightInd/>
        <w:snapToGrid/>
        <w:spacing w:before="0" w:after="0" w:line="480" w:lineRule="auto"/>
        <w:ind w:left="0" w:leftChars="0" w:right="0" w:firstLine="0" w:firstLineChars="0"/>
        <w:textAlignment w:val="auto"/>
        <w:outlineLvl w:val="9"/>
        <w:rPr>
          <w:sz w:val="28"/>
          <w:szCs w:val="28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2018-01-26T08:10:37Z</dcterms:created>
  <cp:lastModifiedBy>xiaomi</cp:lastModifiedBy>
  <dcterms:modified xsi:type="dcterms:W3CDTF">2018-01-26T08:14:48Z</dcterms:modified>
  <dc:title>　2016年江源区安监局政府信息公开年度报告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