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EE99">
      <w:pPr>
        <w:numPr>
          <w:ilvl w:val="0"/>
          <w:numId w:val="0"/>
        </w:numPr>
        <w:spacing w:after="12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 w14:paraId="576F100F">
      <w:pPr>
        <w:numPr>
          <w:ilvl w:val="0"/>
          <w:numId w:val="0"/>
        </w:numPr>
        <w:spacing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江源区城区结建项目地下空间土地价格表</w:t>
      </w:r>
    </w:p>
    <w:p w14:paraId="379DB5E4">
      <w:pPr>
        <w:numPr>
          <w:ilvl w:val="0"/>
          <w:numId w:val="0"/>
        </w:numPr>
        <w:spacing w:after="120"/>
        <w:ind w:leftChars="0" w:firstLine="2349" w:firstLineChars="1300"/>
        <w:jc w:val="both"/>
        <w:rPr>
          <w:rFonts w:hint="eastAsia" w:ascii="楷体_GB2312" w:hAnsi="楷体_GB2312" w:eastAsia="楷体_GB2312" w:cs="楷体_GB2312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lang w:val="en-US" w:eastAsia="zh-CN" w:bidi="ar-SA"/>
        </w:rPr>
        <w:t xml:space="preserve">       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18"/>
          <w:szCs w:val="18"/>
          <w:lang w:val="en-US" w:eastAsia="zh-CN" w:bidi="ar-SA"/>
        </w:rPr>
        <w:t xml:space="preserve">                                                                                                        单位：元/平方米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871"/>
        <w:gridCol w:w="1869"/>
        <w:gridCol w:w="1874"/>
        <w:gridCol w:w="1869"/>
        <w:gridCol w:w="1869"/>
        <w:gridCol w:w="1869"/>
        <w:gridCol w:w="1874"/>
      </w:tblGrid>
      <w:tr w14:paraId="7FFE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90" w:type="dxa"/>
            <w:gridSpan w:val="4"/>
            <w:noWrap w:val="0"/>
            <w:vAlign w:val="center"/>
          </w:tcPr>
          <w:p w14:paraId="1E909BCE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土地用途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550EC1D7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土地级别</w:t>
            </w:r>
          </w:p>
        </w:tc>
        <w:tc>
          <w:tcPr>
            <w:tcW w:w="5612" w:type="dxa"/>
            <w:gridSpan w:val="3"/>
            <w:vMerge w:val="restart"/>
            <w:noWrap w:val="0"/>
            <w:vAlign w:val="center"/>
          </w:tcPr>
          <w:p w14:paraId="29A384CB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结建项目地下空间土地价格</w:t>
            </w:r>
          </w:p>
        </w:tc>
      </w:tr>
      <w:tr w14:paraId="4CE1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7" w:type="dxa"/>
            <w:gridSpan w:val="2"/>
            <w:noWrap w:val="0"/>
            <w:vAlign w:val="center"/>
          </w:tcPr>
          <w:p w14:paraId="6736A71C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一级类</w:t>
            </w:r>
          </w:p>
        </w:tc>
        <w:tc>
          <w:tcPr>
            <w:tcW w:w="3743" w:type="dxa"/>
            <w:gridSpan w:val="2"/>
            <w:noWrap w:val="0"/>
            <w:vAlign w:val="center"/>
          </w:tcPr>
          <w:p w14:paraId="77A1D08B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二级类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 w14:paraId="6C8C6CF2">
            <w:pPr>
              <w:pStyle w:val="5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12" w:type="dxa"/>
            <w:gridSpan w:val="3"/>
            <w:vMerge w:val="continue"/>
            <w:noWrap w:val="0"/>
            <w:vAlign w:val="center"/>
          </w:tcPr>
          <w:p w14:paraId="790214A9">
            <w:pPr>
              <w:pStyle w:val="5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</w:tr>
      <w:tr w14:paraId="6AFC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6" w:type="dxa"/>
            <w:noWrap w:val="0"/>
            <w:vAlign w:val="center"/>
          </w:tcPr>
          <w:p w14:paraId="197FE367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871" w:type="dxa"/>
            <w:noWrap w:val="0"/>
            <w:vAlign w:val="center"/>
          </w:tcPr>
          <w:p w14:paraId="39B19C8E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869" w:type="dxa"/>
            <w:noWrap w:val="0"/>
            <w:vAlign w:val="center"/>
          </w:tcPr>
          <w:p w14:paraId="13370AEA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874" w:type="dxa"/>
            <w:noWrap w:val="0"/>
            <w:vAlign w:val="center"/>
          </w:tcPr>
          <w:p w14:paraId="1A4BFF91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 w14:paraId="75C80CF5">
            <w:pPr>
              <w:pStyle w:val="5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2DCD0D89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负一层</w:t>
            </w:r>
          </w:p>
        </w:tc>
        <w:tc>
          <w:tcPr>
            <w:tcW w:w="1869" w:type="dxa"/>
            <w:noWrap w:val="0"/>
            <w:vAlign w:val="center"/>
          </w:tcPr>
          <w:p w14:paraId="11AF254C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负二层</w:t>
            </w:r>
          </w:p>
        </w:tc>
        <w:tc>
          <w:tcPr>
            <w:tcW w:w="1874" w:type="dxa"/>
            <w:noWrap w:val="0"/>
            <w:vAlign w:val="center"/>
          </w:tcPr>
          <w:p w14:paraId="32247FCF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负三层</w:t>
            </w:r>
          </w:p>
        </w:tc>
      </w:tr>
      <w:tr w14:paraId="7B8B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restart"/>
            <w:noWrap w:val="0"/>
            <w:vAlign w:val="center"/>
          </w:tcPr>
          <w:p w14:paraId="10EE163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 w14:paraId="532B59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商业服务业用地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2E5DAB0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0901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7E717EE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商业用地</w:t>
            </w:r>
          </w:p>
        </w:tc>
        <w:tc>
          <w:tcPr>
            <w:tcW w:w="1869" w:type="dxa"/>
            <w:noWrap w:val="0"/>
            <w:vAlign w:val="center"/>
          </w:tcPr>
          <w:p w14:paraId="711404D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661A76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181</w:t>
            </w:r>
          </w:p>
        </w:tc>
        <w:tc>
          <w:tcPr>
            <w:tcW w:w="1869" w:type="dxa"/>
            <w:noWrap w:val="0"/>
            <w:vAlign w:val="center"/>
          </w:tcPr>
          <w:p w14:paraId="039AF4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874" w:type="dxa"/>
            <w:noWrap w:val="0"/>
            <w:vAlign w:val="center"/>
          </w:tcPr>
          <w:p w14:paraId="6E68F94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45</w:t>
            </w:r>
          </w:p>
        </w:tc>
      </w:tr>
      <w:tr w14:paraId="5151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629EFBC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5A4FAAD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2B4AF045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58EFD41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587111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039E4A6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134</w:t>
            </w:r>
          </w:p>
        </w:tc>
        <w:tc>
          <w:tcPr>
            <w:tcW w:w="1869" w:type="dxa"/>
            <w:noWrap w:val="0"/>
            <w:vAlign w:val="center"/>
          </w:tcPr>
          <w:p w14:paraId="4668584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874" w:type="dxa"/>
            <w:noWrap w:val="0"/>
            <w:vAlign w:val="center"/>
          </w:tcPr>
          <w:p w14:paraId="5FDA80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33</w:t>
            </w:r>
          </w:p>
        </w:tc>
      </w:tr>
      <w:tr w14:paraId="7C85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0643484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2B82030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698EF1F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7F46B4A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4A251F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1494263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869" w:type="dxa"/>
            <w:noWrap w:val="0"/>
            <w:vAlign w:val="center"/>
          </w:tcPr>
          <w:p w14:paraId="12AD90F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874" w:type="dxa"/>
            <w:noWrap w:val="0"/>
            <w:vAlign w:val="center"/>
          </w:tcPr>
          <w:p w14:paraId="2FC94B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</w:t>
            </w:r>
          </w:p>
        </w:tc>
      </w:tr>
      <w:tr w14:paraId="46A1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072E02E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0958BDC5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39C096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0902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7975D23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商务金融用地</w:t>
            </w:r>
          </w:p>
        </w:tc>
        <w:tc>
          <w:tcPr>
            <w:tcW w:w="1869" w:type="dxa"/>
            <w:noWrap w:val="0"/>
            <w:vAlign w:val="center"/>
          </w:tcPr>
          <w:p w14:paraId="62AD2E2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6593EA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181</w:t>
            </w:r>
          </w:p>
        </w:tc>
        <w:tc>
          <w:tcPr>
            <w:tcW w:w="1869" w:type="dxa"/>
            <w:noWrap w:val="0"/>
            <w:vAlign w:val="center"/>
          </w:tcPr>
          <w:p w14:paraId="5ED9172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874" w:type="dxa"/>
            <w:noWrap w:val="0"/>
            <w:vAlign w:val="center"/>
          </w:tcPr>
          <w:p w14:paraId="267BA07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45</w:t>
            </w:r>
          </w:p>
        </w:tc>
      </w:tr>
      <w:tr w14:paraId="3F57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7A586F8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0F3EC65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2FCAEA3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27C262F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3D1C769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288C6B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134</w:t>
            </w:r>
          </w:p>
        </w:tc>
        <w:tc>
          <w:tcPr>
            <w:tcW w:w="1869" w:type="dxa"/>
            <w:noWrap w:val="0"/>
            <w:vAlign w:val="center"/>
          </w:tcPr>
          <w:p w14:paraId="000C9E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874" w:type="dxa"/>
            <w:noWrap w:val="0"/>
            <w:vAlign w:val="center"/>
          </w:tcPr>
          <w:p w14:paraId="0620B7D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33</w:t>
            </w:r>
          </w:p>
        </w:tc>
      </w:tr>
      <w:tr w14:paraId="7268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643243E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7BC869F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107BA3A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6911190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39F6B8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2920E91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869" w:type="dxa"/>
            <w:noWrap w:val="0"/>
            <w:vAlign w:val="center"/>
          </w:tcPr>
          <w:p w14:paraId="5B32373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874" w:type="dxa"/>
            <w:noWrap w:val="0"/>
            <w:vAlign w:val="center"/>
          </w:tcPr>
          <w:p w14:paraId="32FCF64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</w:t>
            </w:r>
          </w:p>
        </w:tc>
      </w:tr>
      <w:tr w14:paraId="33F8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2A5F861F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717C085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1C0F16C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0903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4613CD4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娱乐用地</w:t>
            </w:r>
          </w:p>
        </w:tc>
        <w:tc>
          <w:tcPr>
            <w:tcW w:w="1869" w:type="dxa"/>
            <w:noWrap w:val="0"/>
            <w:vAlign w:val="center"/>
          </w:tcPr>
          <w:p w14:paraId="736AE9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7AF99A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181</w:t>
            </w:r>
          </w:p>
        </w:tc>
        <w:tc>
          <w:tcPr>
            <w:tcW w:w="1869" w:type="dxa"/>
            <w:noWrap w:val="0"/>
            <w:vAlign w:val="center"/>
          </w:tcPr>
          <w:p w14:paraId="2EFB00B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874" w:type="dxa"/>
            <w:noWrap w:val="0"/>
            <w:vAlign w:val="center"/>
          </w:tcPr>
          <w:p w14:paraId="2A6671B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45</w:t>
            </w:r>
          </w:p>
        </w:tc>
      </w:tr>
      <w:tr w14:paraId="442E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150365B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41B4892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2180B6E6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4852C9C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269C933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656915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134</w:t>
            </w:r>
          </w:p>
        </w:tc>
        <w:tc>
          <w:tcPr>
            <w:tcW w:w="1869" w:type="dxa"/>
            <w:noWrap w:val="0"/>
            <w:vAlign w:val="center"/>
          </w:tcPr>
          <w:p w14:paraId="449235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874" w:type="dxa"/>
            <w:noWrap w:val="0"/>
            <w:vAlign w:val="center"/>
          </w:tcPr>
          <w:p w14:paraId="5A52034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33</w:t>
            </w:r>
          </w:p>
        </w:tc>
      </w:tr>
      <w:tr w14:paraId="08B3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08915F2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6A8A419F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5742DBC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20ED03E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75F873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4B9F64D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869" w:type="dxa"/>
            <w:noWrap w:val="0"/>
            <w:vAlign w:val="center"/>
          </w:tcPr>
          <w:p w14:paraId="3AB501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874" w:type="dxa"/>
            <w:noWrap w:val="0"/>
            <w:vAlign w:val="center"/>
          </w:tcPr>
          <w:p w14:paraId="6C0B34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</w:t>
            </w:r>
          </w:p>
        </w:tc>
      </w:tr>
      <w:tr w14:paraId="5E9C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59DC000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13ED23D5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6ACF898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0904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601A664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其他商业服务业用地</w:t>
            </w:r>
          </w:p>
        </w:tc>
        <w:tc>
          <w:tcPr>
            <w:tcW w:w="1869" w:type="dxa"/>
            <w:noWrap w:val="0"/>
            <w:vAlign w:val="center"/>
          </w:tcPr>
          <w:p w14:paraId="75421DB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7CEE66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181</w:t>
            </w:r>
          </w:p>
        </w:tc>
        <w:tc>
          <w:tcPr>
            <w:tcW w:w="1869" w:type="dxa"/>
            <w:noWrap w:val="0"/>
            <w:vAlign w:val="center"/>
          </w:tcPr>
          <w:p w14:paraId="77238C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874" w:type="dxa"/>
            <w:noWrap w:val="0"/>
            <w:vAlign w:val="center"/>
          </w:tcPr>
          <w:p w14:paraId="5E47591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45</w:t>
            </w:r>
          </w:p>
        </w:tc>
      </w:tr>
      <w:tr w14:paraId="1E83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0A6593A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41FCFA35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38AF85D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62BC07C5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32EF7D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171C42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134</w:t>
            </w:r>
          </w:p>
        </w:tc>
        <w:tc>
          <w:tcPr>
            <w:tcW w:w="1869" w:type="dxa"/>
            <w:noWrap w:val="0"/>
            <w:vAlign w:val="center"/>
          </w:tcPr>
          <w:p w14:paraId="04BF0D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874" w:type="dxa"/>
            <w:noWrap w:val="0"/>
            <w:vAlign w:val="center"/>
          </w:tcPr>
          <w:p w14:paraId="78E9C24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33</w:t>
            </w:r>
          </w:p>
        </w:tc>
      </w:tr>
      <w:tr w14:paraId="7AAC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7B1F7136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1B17B6C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1D1E2CD3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2ACB480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6EFEF6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0D27987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869" w:type="dxa"/>
            <w:noWrap w:val="0"/>
            <w:vAlign w:val="center"/>
          </w:tcPr>
          <w:p w14:paraId="799EA59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874" w:type="dxa"/>
            <w:noWrap w:val="0"/>
            <w:vAlign w:val="center"/>
          </w:tcPr>
          <w:p w14:paraId="2468A5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</w:t>
            </w:r>
          </w:p>
        </w:tc>
      </w:tr>
      <w:tr w14:paraId="3677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6" w:type="dxa"/>
            <w:vMerge w:val="restart"/>
            <w:noWrap w:val="0"/>
            <w:vAlign w:val="center"/>
          </w:tcPr>
          <w:p w14:paraId="76FCDA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 w14:paraId="5927E99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居住用地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2DF5087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0701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148D35A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城镇住宅用地</w:t>
            </w:r>
          </w:p>
        </w:tc>
        <w:tc>
          <w:tcPr>
            <w:tcW w:w="1869" w:type="dxa"/>
            <w:noWrap w:val="0"/>
            <w:vAlign w:val="center"/>
          </w:tcPr>
          <w:p w14:paraId="10E719C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57DE74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869" w:type="dxa"/>
            <w:noWrap w:val="0"/>
            <w:vAlign w:val="center"/>
          </w:tcPr>
          <w:p w14:paraId="55A9FE3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874" w:type="dxa"/>
            <w:noWrap w:val="0"/>
            <w:vAlign w:val="center"/>
          </w:tcPr>
          <w:p w14:paraId="335CC4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</w:t>
            </w:r>
          </w:p>
        </w:tc>
      </w:tr>
      <w:tr w14:paraId="5523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90" w:type="dxa"/>
            <w:gridSpan w:val="4"/>
            <w:noWrap w:val="0"/>
            <w:vAlign w:val="center"/>
          </w:tcPr>
          <w:p w14:paraId="06BAFCF9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土地用途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4858396E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土地级别</w:t>
            </w:r>
          </w:p>
        </w:tc>
        <w:tc>
          <w:tcPr>
            <w:tcW w:w="5612" w:type="dxa"/>
            <w:gridSpan w:val="3"/>
            <w:vMerge w:val="restart"/>
            <w:noWrap w:val="0"/>
            <w:vAlign w:val="center"/>
          </w:tcPr>
          <w:p w14:paraId="1B1E266C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结建项目地下空间土地价格</w:t>
            </w:r>
          </w:p>
        </w:tc>
      </w:tr>
      <w:tr w14:paraId="26F5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7" w:type="dxa"/>
            <w:gridSpan w:val="2"/>
            <w:noWrap w:val="0"/>
            <w:vAlign w:val="center"/>
          </w:tcPr>
          <w:p w14:paraId="0EDE9C96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一级类</w:t>
            </w:r>
          </w:p>
        </w:tc>
        <w:tc>
          <w:tcPr>
            <w:tcW w:w="3743" w:type="dxa"/>
            <w:gridSpan w:val="2"/>
            <w:noWrap w:val="0"/>
            <w:vAlign w:val="center"/>
          </w:tcPr>
          <w:p w14:paraId="0F860DCA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二级类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 w14:paraId="2883D2E5">
            <w:pPr>
              <w:pStyle w:val="5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12" w:type="dxa"/>
            <w:gridSpan w:val="3"/>
            <w:vMerge w:val="continue"/>
            <w:noWrap w:val="0"/>
            <w:vAlign w:val="center"/>
          </w:tcPr>
          <w:p w14:paraId="581F5985">
            <w:pPr>
              <w:pStyle w:val="5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</w:tr>
      <w:tr w14:paraId="29CF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noWrap w:val="0"/>
            <w:vAlign w:val="center"/>
          </w:tcPr>
          <w:p w14:paraId="3C873D8F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871" w:type="dxa"/>
            <w:noWrap w:val="0"/>
            <w:vAlign w:val="center"/>
          </w:tcPr>
          <w:p w14:paraId="29C2C24D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869" w:type="dxa"/>
            <w:noWrap w:val="0"/>
            <w:vAlign w:val="center"/>
          </w:tcPr>
          <w:p w14:paraId="5FF9BFC8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874" w:type="dxa"/>
            <w:noWrap w:val="0"/>
            <w:vAlign w:val="center"/>
          </w:tcPr>
          <w:p w14:paraId="76AF3B5E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 w14:paraId="1FD5937B">
            <w:pPr>
              <w:pStyle w:val="5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03C66C88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负一层</w:t>
            </w:r>
          </w:p>
        </w:tc>
        <w:tc>
          <w:tcPr>
            <w:tcW w:w="1869" w:type="dxa"/>
            <w:noWrap w:val="0"/>
            <w:vAlign w:val="center"/>
          </w:tcPr>
          <w:p w14:paraId="2F141E8B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负二层</w:t>
            </w:r>
          </w:p>
        </w:tc>
        <w:tc>
          <w:tcPr>
            <w:tcW w:w="1874" w:type="dxa"/>
            <w:noWrap w:val="0"/>
            <w:vAlign w:val="center"/>
          </w:tcPr>
          <w:p w14:paraId="0BFA60CA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负三层</w:t>
            </w:r>
          </w:p>
        </w:tc>
      </w:tr>
      <w:tr w14:paraId="5CDA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restart"/>
            <w:noWrap w:val="0"/>
            <w:vAlign w:val="center"/>
          </w:tcPr>
          <w:p w14:paraId="568916B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 w14:paraId="1384C9B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居住用地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247A99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0701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65FB6E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城镇住宅用地</w:t>
            </w:r>
          </w:p>
        </w:tc>
        <w:tc>
          <w:tcPr>
            <w:tcW w:w="1869" w:type="dxa"/>
            <w:noWrap w:val="0"/>
            <w:vAlign w:val="center"/>
          </w:tcPr>
          <w:p w14:paraId="11DD40C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6EBFBA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869" w:type="dxa"/>
            <w:noWrap w:val="0"/>
            <w:vAlign w:val="center"/>
          </w:tcPr>
          <w:p w14:paraId="1FD001C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874" w:type="dxa"/>
            <w:noWrap w:val="0"/>
            <w:vAlign w:val="center"/>
          </w:tcPr>
          <w:p w14:paraId="3F246FF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</w:tr>
      <w:tr w14:paraId="6299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66D60B7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0810F2A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211456F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69FC9CE3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63A08C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79B3C7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869" w:type="dxa"/>
            <w:noWrap w:val="0"/>
            <w:vAlign w:val="center"/>
          </w:tcPr>
          <w:p w14:paraId="76A2BED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874" w:type="dxa"/>
            <w:noWrap w:val="0"/>
            <w:vAlign w:val="center"/>
          </w:tcPr>
          <w:p w14:paraId="74CDEF4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7</w:t>
            </w:r>
          </w:p>
        </w:tc>
      </w:tr>
      <w:tr w14:paraId="199F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restart"/>
            <w:noWrap w:val="0"/>
            <w:vAlign w:val="center"/>
          </w:tcPr>
          <w:p w14:paraId="1EB3A3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 w14:paraId="241BE7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工矿用地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48EA8AB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1001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76EA60B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工业用地</w:t>
            </w:r>
          </w:p>
        </w:tc>
        <w:tc>
          <w:tcPr>
            <w:tcW w:w="1869" w:type="dxa"/>
            <w:noWrap w:val="0"/>
            <w:vAlign w:val="center"/>
          </w:tcPr>
          <w:p w14:paraId="35133E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31558C0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869" w:type="dxa"/>
            <w:noWrap w:val="0"/>
            <w:vAlign w:val="center"/>
          </w:tcPr>
          <w:p w14:paraId="4BB14ED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874" w:type="dxa"/>
            <w:noWrap w:val="0"/>
            <w:vAlign w:val="center"/>
          </w:tcPr>
          <w:p w14:paraId="041FAB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</w:t>
            </w:r>
          </w:p>
        </w:tc>
      </w:tr>
      <w:tr w14:paraId="1E8A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249BDE3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70C7275F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14A855D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5C56A39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41EF4A2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7918D59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869" w:type="dxa"/>
            <w:noWrap w:val="0"/>
            <w:vAlign w:val="center"/>
          </w:tcPr>
          <w:p w14:paraId="2FA451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874" w:type="dxa"/>
            <w:noWrap w:val="0"/>
            <w:vAlign w:val="center"/>
          </w:tcPr>
          <w:p w14:paraId="0762104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7</w:t>
            </w:r>
          </w:p>
        </w:tc>
      </w:tr>
      <w:tr w14:paraId="0AB3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269D6F3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2FEC664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7B44C81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28542C2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149633F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231F05E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869" w:type="dxa"/>
            <w:noWrap w:val="0"/>
            <w:vAlign w:val="center"/>
          </w:tcPr>
          <w:p w14:paraId="5D0BE84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874" w:type="dxa"/>
            <w:noWrap w:val="0"/>
            <w:vAlign w:val="center"/>
          </w:tcPr>
          <w:p w14:paraId="5C33F28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</w:tr>
      <w:tr w14:paraId="0BDE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1884319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02ABAD16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5EB9E8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1002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1649AC2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采矿用地</w:t>
            </w:r>
          </w:p>
        </w:tc>
        <w:tc>
          <w:tcPr>
            <w:tcW w:w="1869" w:type="dxa"/>
            <w:noWrap w:val="0"/>
            <w:vAlign w:val="center"/>
          </w:tcPr>
          <w:p w14:paraId="5A679D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7FAC9A1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869" w:type="dxa"/>
            <w:noWrap w:val="0"/>
            <w:vAlign w:val="center"/>
          </w:tcPr>
          <w:p w14:paraId="54A9F4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874" w:type="dxa"/>
            <w:noWrap w:val="0"/>
            <w:vAlign w:val="center"/>
          </w:tcPr>
          <w:p w14:paraId="6D97778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</w:t>
            </w:r>
          </w:p>
        </w:tc>
      </w:tr>
      <w:tr w14:paraId="78CC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60E2BD8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427AFC7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70431BA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5627A42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0B832BB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32443E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869" w:type="dxa"/>
            <w:noWrap w:val="0"/>
            <w:vAlign w:val="center"/>
          </w:tcPr>
          <w:p w14:paraId="55CC90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874" w:type="dxa"/>
            <w:noWrap w:val="0"/>
            <w:vAlign w:val="center"/>
          </w:tcPr>
          <w:p w14:paraId="6F00F4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7</w:t>
            </w:r>
          </w:p>
        </w:tc>
      </w:tr>
      <w:tr w14:paraId="15CC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0D13CFC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59C73A3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5B36E96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18AC011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066591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510C92D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869" w:type="dxa"/>
            <w:noWrap w:val="0"/>
            <w:vAlign w:val="center"/>
          </w:tcPr>
          <w:p w14:paraId="229A8D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874" w:type="dxa"/>
            <w:noWrap w:val="0"/>
            <w:vAlign w:val="center"/>
          </w:tcPr>
          <w:p w14:paraId="2DA819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</w:tr>
      <w:tr w14:paraId="250C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restart"/>
            <w:noWrap w:val="0"/>
            <w:vAlign w:val="center"/>
          </w:tcPr>
          <w:p w14:paraId="2A7940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 w14:paraId="24B128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仓储用地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2653803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1101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3F00935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物流仓储用地</w:t>
            </w:r>
          </w:p>
        </w:tc>
        <w:tc>
          <w:tcPr>
            <w:tcW w:w="1869" w:type="dxa"/>
            <w:noWrap w:val="0"/>
            <w:vAlign w:val="center"/>
          </w:tcPr>
          <w:p w14:paraId="4916D9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36315F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869" w:type="dxa"/>
            <w:noWrap w:val="0"/>
            <w:vAlign w:val="center"/>
          </w:tcPr>
          <w:p w14:paraId="09C3F68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874" w:type="dxa"/>
            <w:noWrap w:val="0"/>
            <w:vAlign w:val="center"/>
          </w:tcPr>
          <w:p w14:paraId="6D5565D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</w:t>
            </w:r>
          </w:p>
        </w:tc>
      </w:tr>
      <w:tr w14:paraId="36C6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56F430D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1331C66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623A9D8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0A9C1A4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504E4E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375C0D6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869" w:type="dxa"/>
            <w:noWrap w:val="0"/>
            <w:vAlign w:val="center"/>
          </w:tcPr>
          <w:p w14:paraId="00A2C2A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874" w:type="dxa"/>
            <w:noWrap w:val="0"/>
            <w:vAlign w:val="center"/>
          </w:tcPr>
          <w:p w14:paraId="7333AEE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7</w:t>
            </w:r>
          </w:p>
        </w:tc>
      </w:tr>
      <w:tr w14:paraId="3FFA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2FA5CC4F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2FBBE2E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2C09D5C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460854C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265598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36207E6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869" w:type="dxa"/>
            <w:noWrap w:val="0"/>
            <w:vAlign w:val="center"/>
          </w:tcPr>
          <w:p w14:paraId="15B0EF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874" w:type="dxa"/>
            <w:noWrap w:val="0"/>
            <w:vAlign w:val="center"/>
          </w:tcPr>
          <w:p w14:paraId="746885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</w:tr>
      <w:tr w14:paraId="0497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38FE71B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052B4A1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6250F3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1102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071BE0D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储备库用地</w:t>
            </w:r>
          </w:p>
        </w:tc>
        <w:tc>
          <w:tcPr>
            <w:tcW w:w="1869" w:type="dxa"/>
            <w:noWrap w:val="0"/>
            <w:vAlign w:val="center"/>
          </w:tcPr>
          <w:p w14:paraId="32DB8D0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1F89AA5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869" w:type="dxa"/>
            <w:noWrap w:val="0"/>
            <w:vAlign w:val="center"/>
          </w:tcPr>
          <w:p w14:paraId="1DA21FE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874" w:type="dxa"/>
            <w:noWrap w:val="0"/>
            <w:vAlign w:val="center"/>
          </w:tcPr>
          <w:p w14:paraId="020ED0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</w:t>
            </w:r>
          </w:p>
        </w:tc>
      </w:tr>
      <w:tr w14:paraId="407D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5A148E0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64EFE5A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50647DF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4B080AC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17E128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33A612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869" w:type="dxa"/>
            <w:noWrap w:val="0"/>
            <w:vAlign w:val="center"/>
          </w:tcPr>
          <w:p w14:paraId="26A3B1F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874" w:type="dxa"/>
            <w:noWrap w:val="0"/>
            <w:vAlign w:val="center"/>
          </w:tcPr>
          <w:p w14:paraId="228C49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7</w:t>
            </w:r>
          </w:p>
        </w:tc>
      </w:tr>
      <w:tr w14:paraId="397C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0B6F32B6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3F28F39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268232C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51B2FC9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128263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53F539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869" w:type="dxa"/>
            <w:noWrap w:val="0"/>
            <w:vAlign w:val="center"/>
          </w:tcPr>
          <w:p w14:paraId="43738E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874" w:type="dxa"/>
            <w:noWrap w:val="0"/>
            <w:vAlign w:val="center"/>
          </w:tcPr>
          <w:p w14:paraId="577DA75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</w:tr>
      <w:tr w14:paraId="1F2F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restart"/>
            <w:noWrap w:val="0"/>
            <w:vAlign w:val="center"/>
          </w:tcPr>
          <w:p w14:paraId="17FF55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 w14:paraId="0650A7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公共管理与公共服务用地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63FF830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0801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3BC026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机关团体用地</w:t>
            </w:r>
          </w:p>
        </w:tc>
        <w:tc>
          <w:tcPr>
            <w:tcW w:w="1869" w:type="dxa"/>
            <w:noWrap w:val="0"/>
            <w:vAlign w:val="center"/>
          </w:tcPr>
          <w:p w14:paraId="4FB66AB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1A16D8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 w14:paraId="48D2456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0A90490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54E1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23C2D83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0169811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37FDCA5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31AB6EA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71BDD7B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12BF38E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 w14:paraId="4DA6210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6CF5FB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3A73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74EEFDA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6D3C4D6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58C61A9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36DC1C8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7E37EF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3886EB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 w14:paraId="5155B0F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74" w:type="dxa"/>
            <w:noWrap w:val="0"/>
            <w:vAlign w:val="center"/>
          </w:tcPr>
          <w:p w14:paraId="3A1F52E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</w:t>
            </w:r>
          </w:p>
        </w:tc>
      </w:tr>
      <w:tr w14:paraId="27B5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393B4BC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1930A02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31FB895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0802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130D16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科研用地</w:t>
            </w:r>
          </w:p>
        </w:tc>
        <w:tc>
          <w:tcPr>
            <w:tcW w:w="1869" w:type="dxa"/>
            <w:noWrap w:val="0"/>
            <w:vAlign w:val="center"/>
          </w:tcPr>
          <w:p w14:paraId="4EA639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73F023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 w14:paraId="621457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71B062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2D17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239BCE13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3267EB4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04E0279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6909CDC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4329AF0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78518CE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 w14:paraId="6EE9D7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414175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6A32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5E1FC9B5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6E7FEDB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0953CE4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35D7B2F5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49DA41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43ABBD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 w14:paraId="1FF705D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74" w:type="dxa"/>
            <w:noWrap w:val="0"/>
            <w:vAlign w:val="center"/>
          </w:tcPr>
          <w:p w14:paraId="1E06DC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</w:t>
            </w:r>
          </w:p>
        </w:tc>
      </w:tr>
      <w:tr w14:paraId="4641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90" w:type="dxa"/>
            <w:gridSpan w:val="4"/>
            <w:noWrap w:val="0"/>
            <w:vAlign w:val="center"/>
          </w:tcPr>
          <w:p w14:paraId="265DEF8B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土地用途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7793D832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土地级别</w:t>
            </w:r>
          </w:p>
        </w:tc>
        <w:tc>
          <w:tcPr>
            <w:tcW w:w="5612" w:type="dxa"/>
            <w:gridSpan w:val="3"/>
            <w:vMerge w:val="restart"/>
            <w:noWrap w:val="0"/>
            <w:vAlign w:val="center"/>
          </w:tcPr>
          <w:p w14:paraId="7F9D213D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结建项目地下空间土地价格</w:t>
            </w:r>
          </w:p>
        </w:tc>
      </w:tr>
      <w:tr w14:paraId="4E95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7" w:type="dxa"/>
            <w:gridSpan w:val="2"/>
            <w:noWrap w:val="0"/>
            <w:vAlign w:val="center"/>
          </w:tcPr>
          <w:p w14:paraId="7BD3F0B0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一级类</w:t>
            </w:r>
          </w:p>
        </w:tc>
        <w:tc>
          <w:tcPr>
            <w:tcW w:w="3743" w:type="dxa"/>
            <w:gridSpan w:val="2"/>
            <w:noWrap w:val="0"/>
            <w:vAlign w:val="center"/>
          </w:tcPr>
          <w:p w14:paraId="7F23438F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二级类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 w14:paraId="4BB5A1EA">
            <w:pPr>
              <w:pStyle w:val="5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12" w:type="dxa"/>
            <w:gridSpan w:val="3"/>
            <w:vMerge w:val="continue"/>
            <w:noWrap w:val="0"/>
            <w:vAlign w:val="center"/>
          </w:tcPr>
          <w:p w14:paraId="1C07F45B">
            <w:pPr>
              <w:pStyle w:val="5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</w:tr>
      <w:tr w14:paraId="2901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noWrap w:val="0"/>
            <w:vAlign w:val="center"/>
          </w:tcPr>
          <w:p w14:paraId="0495462E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871" w:type="dxa"/>
            <w:noWrap w:val="0"/>
            <w:vAlign w:val="center"/>
          </w:tcPr>
          <w:p w14:paraId="6A056A35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869" w:type="dxa"/>
            <w:noWrap w:val="0"/>
            <w:vAlign w:val="center"/>
          </w:tcPr>
          <w:p w14:paraId="5EE0C3B0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874" w:type="dxa"/>
            <w:noWrap w:val="0"/>
            <w:vAlign w:val="center"/>
          </w:tcPr>
          <w:p w14:paraId="189331CD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 w14:paraId="15E0C9B3">
            <w:pPr>
              <w:pStyle w:val="5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622F6DE5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负一层</w:t>
            </w:r>
          </w:p>
        </w:tc>
        <w:tc>
          <w:tcPr>
            <w:tcW w:w="1869" w:type="dxa"/>
            <w:noWrap w:val="0"/>
            <w:vAlign w:val="center"/>
          </w:tcPr>
          <w:p w14:paraId="5B265294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负二层</w:t>
            </w:r>
          </w:p>
        </w:tc>
        <w:tc>
          <w:tcPr>
            <w:tcW w:w="1874" w:type="dxa"/>
            <w:noWrap w:val="0"/>
            <w:vAlign w:val="center"/>
          </w:tcPr>
          <w:p w14:paraId="0DDFBED9">
            <w:pPr>
              <w:pStyle w:val="5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负三层</w:t>
            </w:r>
          </w:p>
        </w:tc>
      </w:tr>
      <w:tr w14:paraId="0D18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restart"/>
            <w:noWrap w:val="0"/>
            <w:vAlign w:val="center"/>
          </w:tcPr>
          <w:p w14:paraId="423E5F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 w14:paraId="0D1D7F2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公共管理与公共服务用地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709E3B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0803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21BBDC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文化用地</w:t>
            </w:r>
          </w:p>
        </w:tc>
        <w:tc>
          <w:tcPr>
            <w:tcW w:w="1869" w:type="dxa"/>
            <w:noWrap w:val="0"/>
            <w:vAlign w:val="center"/>
          </w:tcPr>
          <w:p w14:paraId="235C953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148B5C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 w14:paraId="68A64C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09DBC9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62AF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59652BB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3E5F8E1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036F5DF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118CAD8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1FE013C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33C4326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 w14:paraId="6B162F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008B90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7BD7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7059BFF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34AB648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695F6B8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1860A5E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288BCC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4A8C74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 w14:paraId="7CF78CD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74" w:type="dxa"/>
            <w:noWrap w:val="0"/>
            <w:vAlign w:val="center"/>
          </w:tcPr>
          <w:p w14:paraId="4B7D46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</w:t>
            </w:r>
          </w:p>
        </w:tc>
      </w:tr>
      <w:tr w14:paraId="4E83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72E3476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6CE60BE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6A321F2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0804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770991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教育用地</w:t>
            </w:r>
          </w:p>
        </w:tc>
        <w:tc>
          <w:tcPr>
            <w:tcW w:w="1869" w:type="dxa"/>
            <w:noWrap w:val="0"/>
            <w:vAlign w:val="center"/>
          </w:tcPr>
          <w:p w14:paraId="3F263F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2AB4DB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 w14:paraId="4E4D621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06E3CC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33A0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0D64A58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5531703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7831E44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244F500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02FA1D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5285DD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 w14:paraId="50D867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071075C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5F7C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5AC5BB5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0E09CB6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5FAC21B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718E31F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3E2C39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125F3D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 w14:paraId="1F0FFF1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74" w:type="dxa"/>
            <w:noWrap w:val="0"/>
            <w:vAlign w:val="center"/>
          </w:tcPr>
          <w:p w14:paraId="034F77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</w:t>
            </w:r>
          </w:p>
        </w:tc>
      </w:tr>
      <w:tr w14:paraId="17B3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119B3F4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25E5FDA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7B1B9D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0805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45FBB9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体育用地</w:t>
            </w:r>
          </w:p>
        </w:tc>
        <w:tc>
          <w:tcPr>
            <w:tcW w:w="1869" w:type="dxa"/>
            <w:noWrap w:val="0"/>
            <w:vAlign w:val="center"/>
          </w:tcPr>
          <w:p w14:paraId="61C8D22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14657B3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 w14:paraId="5F213F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6E677C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68ED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0AC37A7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45242C8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5EE1947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1EBFD19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71A139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1F04B8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 w14:paraId="385B666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6445DB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7F91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1357FD4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2863CA5F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355411B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508F4ED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1646F8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16B2AD6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 w14:paraId="7ACEA3A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74" w:type="dxa"/>
            <w:noWrap w:val="0"/>
            <w:vAlign w:val="center"/>
          </w:tcPr>
          <w:p w14:paraId="591124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</w:t>
            </w:r>
          </w:p>
        </w:tc>
      </w:tr>
      <w:tr w14:paraId="023E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69F6530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1B7DA83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39C5F9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0806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665AA3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医疗卫生用地</w:t>
            </w:r>
          </w:p>
        </w:tc>
        <w:tc>
          <w:tcPr>
            <w:tcW w:w="1869" w:type="dxa"/>
            <w:noWrap w:val="0"/>
            <w:vAlign w:val="center"/>
          </w:tcPr>
          <w:p w14:paraId="62607A7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7797BE3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 w14:paraId="4B08E0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69E6A2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68DE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25114B36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4353552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11D882D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7F1ACAE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3BFCC3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3A036E3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 w14:paraId="137EFED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1AEA0F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5234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241EC10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5DDF0AF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6127781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143D2A4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3EFE0C7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23D4E4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 w14:paraId="5F8567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74" w:type="dxa"/>
            <w:noWrap w:val="0"/>
            <w:vAlign w:val="center"/>
          </w:tcPr>
          <w:p w14:paraId="4DED6C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</w:t>
            </w:r>
          </w:p>
        </w:tc>
      </w:tr>
      <w:tr w14:paraId="16CA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22837B6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3644368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3B4BAD0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0807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5A61FCF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社会福利用地</w:t>
            </w:r>
          </w:p>
        </w:tc>
        <w:tc>
          <w:tcPr>
            <w:tcW w:w="1869" w:type="dxa"/>
            <w:noWrap w:val="0"/>
            <w:vAlign w:val="center"/>
          </w:tcPr>
          <w:p w14:paraId="0213BD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1869" w:type="dxa"/>
            <w:noWrap w:val="0"/>
            <w:vAlign w:val="center"/>
          </w:tcPr>
          <w:p w14:paraId="74D3B3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9" w:type="dxa"/>
            <w:noWrap w:val="0"/>
            <w:vAlign w:val="center"/>
          </w:tcPr>
          <w:p w14:paraId="625C16B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326384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04F0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59542395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7F5562A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72A1008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1DDB30F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7093A5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1869" w:type="dxa"/>
            <w:noWrap w:val="0"/>
            <w:vAlign w:val="center"/>
          </w:tcPr>
          <w:p w14:paraId="248193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9" w:type="dxa"/>
            <w:noWrap w:val="0"/>
            <w:vAlign w:val="center"/>
          </w:tcPr>
          <w:p w14:paraId="528673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 w14:paraId="13D1E4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</w:t>
            </w:r>
          </w:p>
        </w:tc>
      </w:tr>
      <w:tr w14:paraId="03BE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vMerge w:val="continue"/>
            <w:noWrap w:val="0"/>
            <w:vAlign w:val="center"/>
          </w:tcPr>
          <w:p w14:paraId="48076F0F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35A0D4A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3BDF43F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5FA6CA8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4AD0772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1869" w:type="dxa"/>
            <w:noWrap w:val="0"/>
            <w:vAlign w:val="center"/>
          </w:tcPr>
          <w:p w14:paraId="578EDC3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869" w:type="dxa"/>
            <w:noWrap w:val="0"/>
            <w:vAlign w:val="center"/>
          </w:tcPr>
          <w:p w14:paraId="09C5EE0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74" w:type="dxa"/>
            <w:noWrap w:val="0"/>
            <w:vAlign w:val="center"/>
          </w:tcPr>
          <w:p w14:paraId="1D1CBC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</w:t>
            </w:r>
          </w:p>
        </w:tc>
      </w:tr>
    </w:tbl>
    <w:p w14:paraId="3026216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26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内容1"/>
    <w:basedOn w:val="2"/>
    <w:qFormat/>
    <w:uiPriority w:val="0"/>
    <w:pPr>
      <w:keepNext w:val="0"/>
      <w:keepLines w:val="0"/>
      <w:snapToGrid w:val="0"/>
      <w:spacing w:before="0" w:after="0" w:line="260" w:lineRule="exact"/>
      <w:contextualSpacing/>
      <w:jc w:val="center"/>
    </w:pPr>
    <w:rPr>
      <w:rFonts w:ascii="Cambria" w:hAnsi="Cambria" w:eastAsia="宋体" w:cs="Times New Roman"/>
      <w:iCs/>
      <w:kern w:val="0"/>
      <w:sz w:val="18"/>
      <w:szCs w:val="16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致铭</cp:lastModifiedBy>
  <dcterms:modified xsi:type="dcterms:W3CDTF">2025-05-16T02:48:37Z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eyJoZGlkIjoiNjI5M2FkNzBhMjU5MDhmY2I1MDEyZjk2ZjdhNzY1ZWEiLCJ1c2VySWQiOiIxNjg5ODI3MzU4In0=</vt:lpwstr>
  </property>
  <property fmtid="{D5CDD505-2E9C-101B-9397-08002B2CF9AE}" pid="4" name="ICV">
    <vt:lpwstr>EF009ED8DBFA45D0AEAB672388AFA638_12</vt:lpwstr>
  </property>
</Properties>
</file>